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E3" w:rsidRPr="00D057E3" w:rsidRDefault="00D057E3" w:rsidP="00D057E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7E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057E3" w:rsidRPr="00D057E3" w:rsidRDefault="00D057E3" w:rsidP="00D057E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7E3">
        <w:rPr>
          <w:rFonts w:ascii="Times New Roman" w:hAnsi="Times New Roman" w:cs="Times New Roman"/>
          <w:sz w:val="24"/>
          <w:szCs w:val="24"/>
        </w:rPr>
        <w:t>«Средняя общеобразовательная школа №18»</w:t>
      </w:r>
    </w:p>
    <w:p w:rsidR="00D057E3" w:rsidRPr="00D057E3" w:rsidRDefault="00D057E3" w:rsidP="00D057E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7E3">
        <w:rPr>
          <w:rFonts w:ascii="Times New Roman" w:hAnsi="Times New Roman" w:cs="Times New Roman"/>
          <w:sz w:val="24"/>
          <w:szCs w:val="24"/>
        </w:rPr>
        <w:t>г. Рубцовска, Алтайского края</w:t>
      </w:r>
    </w:p>
    <w:p w:rsidR="00D057E3" w:rsidRDefault="00D057E3" w:rsidP="00D057E3">
      <w:pPr>
        <w:jc w:val="center"/>
        <w:rPr>
          <w:rFonts w:ascii="Times New Roman" w:hAnsi="Times New Roman" w:cs="Times New Roman"/>
          <w:sz w:val="24"/>
          <w:szCs w:val="24"/>
        </w:rPr>
      </w:pPr>
      <w:r w:rsidRPr="00D057E3">
        <w:rPr>
          <w:rFonts w:ascii="Times New Roman" w:hAnsi="Times New Roman" w:cs="Times New Roman"/>
          <w:sz w:val="24"/>
          <w:szCs w:val="24"/>
        </w:rPr>
        <w:t>структурное подраз</w:t>
      </w:r>
      <w:r>
        <w:rPr>
          <w:rFonts w:ascii="Times New Roman" w:hAnsi="Times New Roman" w:cs="Times New Roman"/>
          <w:sz w:val="24"/>
          <w:szCs w:val="24"/>
        </w:rPr>
        <w:t>деление «Детский сад «Непоседы»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Сценарий родительского собрания по ознакомлению родителей с ФОП 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Цель – снижение напряженности родителей в связи с переходом ДОО на ФОП 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2E99">
        <w:rPr>
          <w:rFonts w:ascii="Times New Roman" w:hAnsi="Times New Roman" w:cs="Times New Roman"/>
          <w:sz w:val="24"/>
          <w:szCs w:val="24"/>
        </w:rPr>
        <w:t>.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Метод обсуждения – метод сфокусированной беседы.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Подготовка: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1. Выбор даты и времени проведения, удобной всем.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2. Приглашение родительских комитетов каждой группы на собрание.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3. Подготовка зала: дистанция между спикером и родителями минимальна, стулья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лучше расставить полукругом.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4. Подготовка оборудования: проектор, экран, презентация, анкетирование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Сценарий: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1. Встреча, регистрация, размещение, приветствие родителей;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2. Краткая презентация ФОП ДО в фокусе семьи: что изменится 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2E99">
        <w:rPr>
          <w:rFonts w:ascii="Times New Roman" w:hAnsi="Times New Roman" w:cs="Times New Roman"/>
          <w:sz w:val="24"/>
          <w:szCs w:val="24"/>
        </w:rPr>
        <w:t xml:space="preserve"> для родителей при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переходе на ФОП 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2E99">
        <w:rPr>
          <w:rFonts w:ascii="Times New Roman" w:hAnsi="Times New Roman" w:cs="Times New Roman"/>
          <w:sz w:val="24"/>
          <w:szCs w:val="24"/>
        </w:rPr>
        <w:t>: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- единая программа для всех садов: единое образовательное пространство и 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единые</w:t>
      </w:r>
      <w:proofErr w:type="gramEnd"/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результаты и содержание образовательной деятель</w:t>
      </w:r>
      <w:r w:rsidR="00312E99">
        <w:rPr>
          <w:rFonts w:ascii="Times New Roman" w:hAnsi="Times New Roman" w:cs="Times New Roman"/>
          <w:sz w:val="24"/>
          <w:szCs w:val="24"/>
        </w:rPr>
        <w:t>ности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- реальная пре</w:t>
      </w:r>
      <w:r w:rsidR="00312E99">
        <w:rPr>
          <w:rFonts w:ascii="Times New Roman" w:hAnsi="Times New Roman" w:cs="Times New Roman"/>
          <w:sz w:val="24"/>
          <w:szCs w:val="24"/>
        </w:rPr>
        <w:t xml:space="preserve">емственность со школой 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- родители – соучастники деятельности наравне с педагогами – примеры включения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родителей в образовательную деятельность;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- развитие на основе традиционных Российских ценностей – расшифровать их и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2E99">
        <w:rPr>
          <w:rFonts w:ascii="Times New Roman" w:hAnsi="Times New Roman" w:cs="Times New Roman"/>
          <w:sz w:val="24"/>
          <w:szCs w:val="24"/>
        </w:rPr>
        <w:t>перечислить причины (суверенное образование РФ, сохранение национальной</w:t>
      </w:r>
      <w:proofErr w:type="gramEnd"/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идентичности, указы Президента о воспитании 2018, 2022 </w:t>
      </w:r>
      <w:proofErr w:type="spellStart"/>
      <w:r w:rsidRPr="00312E99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312E99">
        <w:rPr>
          <w:rFonts w:ascii="Times New Roman" w:hAnsi="Times New Roman" w:cs="Times New Roman"/>
          <w:sz w:val="24"/>
          <w:szCs w:val="24"/>
        </w:rPr>
        <w:t>.)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- ФОП – это закон! Фокусировка на новой, нормативной роли Программы.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На каждый слайд – не более 1 мин, внимание на динамику и доступность изложения.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Ход обсуждения по ОРИП: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1. Вопросы объективного уровня: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Какую информацию Вы услышали?</w:t>
      </w:r>
    </w:p>
    <w:p w:rsidR="00374382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Что в ней Вас привлекло больше всего?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2. Вопросы рефлекторного уровня: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lastRenderedPageBreak/>
        <w:t>Что из происходящего Вас настораживает, раздражает?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А что, наоборот, радует?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12E99">
        <w:rPr>
          <w:rFonts w:ascii="Times New Roman" w:hAnsi="Times New Roman" w:cs="Times New Roman"/>
          <w:sz w:val="24"/>
          <w:szCs w:val="24"/>
        </w:rPr>
        <w:t>Интерпретативный</w:t>
      </w:r>
      <w:proofErr w:type="spellEnd"/>
      <w:r w:rsidRPr="00312E99">
        <w:rPr>
          <w:rFonts w:ascii="Times New Roman" w:hAnsi="Times New Roman" w:cs="Times New Roman"/>
          <w:sz w:val="24"/>
          <w:szCs w:val="24"/>
        </w:rPr>
        <w:t xml:space="preserve"> уровень: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Какое значение Вы придаете этой ситуации?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Что она значит лично для Вас, семьи в целом?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Как это повлияет на жизнь семьи?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4. Уровень решений принятия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Что делать дальше?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Что нужно теперь делать по-другому?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Родители самостоятельно отвечают на вопросы, обмениваются мнениями, обсуждают 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2E99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312E99">
        <w:rPr>
          <w:rFonts w:ascii="Times New Roman" w:hAnsi="Times New Roman" w:cs="Times New Roman"/>
          <w:sz w:val="24"/>
          <w:szCs w:val="24"/>
        </w:rPr>
        <w:t xml:space="preserve"> со спикером. Далее, спикер, записывает основные мысли группы, родители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дополняют важные детали к записи и в итоге приходят к итоговым решениям 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«новой» жизни в саду вместе с ФОП 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12E99">
        <w:rPr>
          <w:rFonts w:ascii="Times New Roman" w:hAnsi="Times New Roman" w:cs="Times New Roman"/>
          <w:sz w:val="24"/>
          <w:szCs w:val="24"/>
        </w:rPr>
        <w:t>.</w:t>
      </w:r>
    </w:p>
    <w:p w:rsidR="00A96F2F" w:rsidRPr="00312E99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 xml:space="preserve">Примерное время родительского собрания с использованием метода </w:t>
      </w:r>
      <w:proofErr w:type="gramStart"/>
      <w:r w:rsidRPr="00312E99">
        <w:rPr>
          <w:rFonts w:ascii="Times New Roman" w:hAnsi="Times New Roman" w:cs="Times New Roman"/>
          <w:sz w:val="24"/>
          <w:szCs w:val="24"/>
        </w:rPr>
        <w:t>сфокусированной</w:t>
      </w:r>
      <w:proofErr w:type="gramEnd"/>
    </w:p>
    <w:p w:rsidR="00A96F2F" w:rsidRDefault="00A96F2F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 w:rsidRPr="00312E99">
        <w:rPr>
          <w:rFonts w:ascii="Times New Roman" w:hAnsi="Times New Roman" w:cs="Times New Roman"/>
          <w:sz w:val="24"/>
          <w:szCs w:val="24"/>
        </w:rPr>
        <w:t>беседы от 30 минут до 1,5 часов.</w:t>
      </w:r>
    </w:p>
    <w:p w:rsidR="00312E99" w:rsidRDefault="00312E99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 анкетирования:  присутствовало 58 человек. Опрос проводился по критериям:</w:t>
      </w:r>
    </w:p>
    <w:p w:rsidR="00312E99" w:rsidRDefault="00312E99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Позитивно  57 человек</w:t>
      </w:r>
    </w:p>
    <w:p w:rsidR="00312E99" w:rsidRDefault="00312E99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Нейтрально 1 человек</w:t>
      </w:r>
    </w:p>
    <w:p w:rsidR="00312E99" w:rsidRDefault="00D057E3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Негативно  </w:t>
      </w:r>
      <w:r w:rsidR="00312E99">
        <w:rPr>
          <w:rFonts w:ascii="Times New Roman" w:hAnsi="Times New Roman" w:cs="Times New Roman"/>
          <w:sz w:val="24"/>
          <w:szCs w:val="24"/>
        </w:rPr>
        <w:t>0 человек</w:t>
      </w:r>
    </w:p>
    <w:p w:rsidR="00312E99" w:rsidRDefault="00312E99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 ходе анкетирования большинство голосов отреагировали за внедрение ФОП ДО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12E99" w:rsidRPr="00312E99" w:rsidRDefault="00D057E3" w:rsidP="00312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Глазкова С.Б.</w:t>
      </w:r>
      <w:bookmarkStart w:id="0" w:name="_GoBack"/>
      <w:bookmarkEnd w:id="0"/>
    </w:p>
    <w:sectPr w:rsidR="00312E99" w:rsidRPr="0031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A9E"/>
    <w:rsid w:val="00312E99"/>
    <w:rsid w:val="00374382"/>
    <w:rsid w:val="00A96F2F"/>
    <w:rsid w:val="00D057E3"/>
    <w:rsid w:val="00FB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Ирина Александровна</dc:creator>
  <cp:keywords/>
  <dc:description/>
  <cp:lastModifiedBy>Admin</cp:lastModifiedBy>
  <cp:revision>5</cp:revision>
  <dcterms:created xsi:type="dcterms:W3CDTF">2023-11-24T09:11:00Z</dcterms:created>
  <dcterms:modified xsi:type="dcterms:W3CDTF">2023-11-24T09:42:00Z</dcterms:modified>
</cp:coreProperties>
</file>