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4BB4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C3300"/>
          <w:sz w:val="36"/>
          <w:szCs w:val="36"/>
          <w:lang w:eastAsia="ru-RU"/>
        </w:rPr>
      </w:pPr>
    </w:p>
    <w:p w14:paraId="38B8160D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 условиях питания и охраны здоровья обучающихся</w:t>
      </w:r>
    </w:p>
    <w:p w14:paraId="0932CC83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Охрана здоровья обучающихся (ст.41. ФЗ-273) включает:</w:t>
      </w:r>
    </w:p>
    <w:p w14:paraId="7CDC849E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Оказание первичной медико-санитарной помощи в порядке, установленном </w:t>
      </w:r>
      <w:hyperlink r:id="rId4" w:anchor="dst100365" w:history="1">
        <w:r w:rsidRPr="00236A93">
          <w:rPr>
            <w:rFonts w:ascii="Times New Roman" w:eastAsia="Times New Roman" w:hAnsi="Times New Roman" w:cs="Times New Roman"/>
            <w:b/>
            <w:bCs/>
            <w:color w:val="CC3300"/>
            <w:sz w:val="27"/>
            <w:szCs w:val="27"/>
            <w:lang w:eastAsia="ru-RU"/>
          </w:rPr>
          <w:t>законодательством</w:t>
        </w:r>
      </w:hyperlink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сфере охраны здоровья</w:t>
      </w:r>
    </w:p>
    <w:p w14:paraId="32D8A918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детском саду функционирует медицинский кабинет. Медицинский кабинет оснащён оборудованием, инвентарем и инструментарием в соответствии с  </w:t>
      </w:r>
      <w:hyperlink r:id="rId5" w:tgtFrame="_blank" w:history="1">
        <w:r w:rsidRPr="00236A93">
          <w:rPr>
            <w:rFonts w:ascii="Times New Roman" w:eastAsia="Times New Roman" w:hAnsi="Times New Roman" w:cs="Times New Roman"/>
            <w:b/>
            <w:bCs/>
            <w:color w:val="CC3300"/>
            <w:sz w:val="27"/>
            <w:szCs w:val="27"/>
            <w:lang w:eastAsia="ru-RU"/>
          </w:rPr>
          <w:t>Приказом Министерства здравоохранения РФ от 05.11.2013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. </w:t>
        </w:r>
        <w:r w:rsidRPr="00236A93">
          <w:rPr>
            <w:rFonts w:ascii="Times New Roman" w:eastAsia="Times New Roman" w:hAnsi="Times New Roman" w:cs="Times New Roman"/>
            <w:color w:val="CC3300"/>
            <w:sz w:val="27"/>
            <w:szCs w:val="27"/>
            <w:u w:val="single"/>
            <w:lang w:eastAsia="ru-RU"/>
          </w:rPr>
          <w:t> . </w:t>
        </w:r>
      </w:hyperlink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заключённого договора медицинское сопровождение воспитанников детского сада осуществляет фельдшер и медицинская сестра КГБУЗ «Детская городс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кая больница, г. Рубцовск». В 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имеются </w:t>
      </w:r>
      <w:hyperlink r:id="rId6" w:history="1">
        <w:r w:rsidRPr="00236A93">
          <w:rPr>
            <w:rFonts w:ascii="Times New Roman" w:eastAsia="Times New Roman" w:hAnsi="Times New Roman" w:cs="Times New Roman"/>
            <w:color w:val="CC3300"/>
            <w:sz w:val="27"/>
            <w:szCs w:val="27"/>
            <w:u w:val="single"/>
            <w:lang w:eastAsia="ru-RU"/>
          </w:rPr>
          <w:t>аптечки  для оказания первой помощи, </w:t>
        </w:r>
      </w:hyperlink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соответсвии</w:t>
      </w:r>
      <w:proofErr w:type="spellEnd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приказом </w:t>
      </w:r>
      <w:proofErr w:type="spellStart"/>
      <w:r w:rsidRPr="00236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мининстерства</w:t>
      </w:r>
      <w:proofErr w:type="spellEnd"/>
      <w:r w:rsidRPr="00236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здравоохранения от 24 мая 2024 года № 261н.</w:t>
      </w:r>
    </w:p>
    <w:p w14:paraId="3CDBD5C3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организации образовательной деятельности соблюдаются санитарные нормы, предъявляемые к ее организации: объем нагрузки в часах, время на самостоятельную работу, время отдыха, удовлетворение потребностей в двигательной активности воспитанников.</w:t>
      </w:r>
    </w:p>
    <w:p w14:paraId="58A45DB9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Пропаганду и обучение навыкам здорового образа жизни, требованиям охраны труда</w:t>
      </w:r>
    </w:p>
    <w:p w14:paraId="34AC71C7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детском саду пропаганда здорового образа жизни (ЗОЖ) и охраны труда ведется через утреннюю гимнастику, подвижные игры, закаливающие процедуры и беседы о гигиене, правильном питании. Дети осваивают правила безопасного поведения на площадке и в быту, через ролевые игры, практические упражнения, решение проблемных ситуаций, игры-драматизации и др.</w:t>
      </w:r>
    </w:p>
    <w:p w14:paraId="5695A487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5D5A297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Средством реализации данного направления являются: занятия по физической культуре, занятия дополнительного образования физкультурно-оздоровительной направленности, спортивные игры, эстафеты, физкультминутки проведение недели безопасности. </w:t>
      </w:r>
    </w:p>
    <w:p w14:paraId="2FCB42A3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Прохождение обучающимися в соответствии с </w:t>
      </w:r>
      <w:hyperlink r:id="rId7" w:anchor="dst100480" w:history="1">
        <w:r w:rsidRPr="00236A93">
          <w:rPr>
            <w:rFonts w:ascii="Times New Roman" w:eastAsia="Times New Roman" w:hAnsi="Times New Roman" w:cs="Times New Roman"/>
            <w:b/>
            <w:bCs/>
            <w:color w:val="CC3300"/>
            <w:sz w:val="27"/>
            <w:szCs w:val="27"/>
            <w:lang w:eastAsia="ru-RU"/>
          </w:rPr>
          <w:t>законодательством</w:t>
        </w:r>
      </w:hyperlink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 </w:t>
      </w:r>
    </w:p>
    <w:p w14:paraId="23C84181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Медицинский персонал закрепленной поликлиники проводит иммунизацию, профилактические осмотры согласно плану профилактических мероприятий. </w:t>
      </w:r>
    </w:p>
    <w:p w14:paraId="5485C6FB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 </w:t>
      </w:r>
    </w:p>
    <w:p w14:paraId="2B2F7236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детском саду издан приказ о запрете курения в здании и на прилегающей территории.</w:t>
      </w:r>
    </w:p>
    <w:p w14:paraId="563D5217" w14:textId="77777777" w:rsidR="00236A93" w:rsidRPr="00236A93" w:rsidRDefault="00236A93" w:rsidP="00236A9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Организация питания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структурном подразделении МБОУ «СОШ № 18» «Детский сад «Непоседы»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осуществляется на основании документов: </w:t>
      </w:r>
    </w:p>
    <w:p w14:paraId="09831958" w14:textId="77777777" w:rsidR="00236A93" w:rsidRPr="00236A93" w:rsidRDefault="00000000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236A93" w:rsidRPr="00236A93">
          <w:rPr>
            <w:rFonts w:ascii="Times New Roman" w:eastAsia="Times New Roman" w:hAnsi="Times New Roman" w:cs="Times New Roman"/>
            <w:color w:val="CC3300"/>
            <w:sz w:val="27"/>
            <w:szCs w:val="27"/>
            <w:u w:val="single"/>
            <w:lang w:eastAsia="ru-RU"/>
          </w:rPr>
          <w:t>Федеральный закон РФ от 29.12.2012 № 273-ФЗ</w:t>
        </w:r>
      </w:hyperlink>
      <w:r w:rsidR="00236A93"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“Об образовании в Российской Федерации”</w:t>
      </w:r>
    </w:p>
    <w:p w14:paraId="05700868" w14:textId="77777777" w:rsidR="00236A93" w:rsidRPr="00236A93" w:rsidRDefault="00000000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="00236A93" w:rsidRPr="00236A93">
          <w:rPr>
            <w:rFonts w:ascii="Times New Roman" w:eastAsia="Times New Roman" w:hAnsi="Times New Roman" w:cs="Times New Roman"/>
            <w:color w:val="CC3300"/>
            <w:sz w:val="27"/>
            <w:szCs w:val="27"/>
            <w:u w:val="single"/>
            <w:lang w:eastAsia="ru-RU"/>
          </w:rPr>
          <w:t>СанПиН 2.3/2.4.3590-2О “Санитарно-эпидемиологические требования к организации общественного питания населения”</w:t>
        </w:r>
      </w:hyperlink>
    </w:p>
    <w:p w14:paraId="35FF438A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</w:t>
      </w:r>
    </w:p>
    <w:p w14:paraId="1CCEE318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Продукция поступает в таре производителя (поставщика).</w:t>
      </w:r>
    </w:p>
    <w:p w14:paraId="47EAE104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Документация, удостоверяющая качество и безопасность продукции, маркировочные ярлыки (или их копии) хранятся до окончания реализации продукции.</w:t>
      </w:r>
    </w:p>
    <w:p w14:paraId="18C7335E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Входной контроль поступающих продуктов осуществляется   кладовщиком.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</w:t>
      </w:r>
    </w:p>
    <w:p w14:paraId="2D0A599E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14:paraId="011CCC48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Готовая пища выдается только после снятия пробы и соответствующей записи в журнале результатов оценки готовых блюд. Организация питания постоянно находится под контролем администрации.</w:t>
      </w:r>
    </w:p>
    <w:p w14:paraId="48D59D61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Контроль качества питания и санитарно-гигиеническое состояние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ищеблока осуществляет директор школы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медицинский работник, </w:t>
      </w:r>
      <w:proofErr w:type="spellStart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комиссия, повар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4603670F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Учреждение постоянно проходит проверки Роспотребнадзора.</w:t>
      </w:r>
    </w:p>
    <w:p w14:paraId="0B958112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Результативность работы 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в течение времени функционирования детского сада признается удовлетворительной.</w:t>
      </w:r>
    </w:p>
    <w:p w14:paraId="0185421F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Питание сбалансированно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е, 4-х разовое. Имеется примерное 10-ти дневное меню для питания дет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ей, утвержденное директором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Ежедневно дети получают необходимое количество белков, жиров и углеводов, витаминизированные продукты.</w:t>
      </w:r>
    </w:p>
    <w:p w14:paraId="704643AD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осуществляет ежедневный контроль качества пищи. Выдача пищи проходит согласно графику, с учетом возраста и режима дня. Для родителей (законных представителей) ежедневно вывешивается меню с выходом блюда в граммах.</w:t>
      </w:r>
    </w:p>
    <w:p w14:paraId="529F2854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Обеспечение безопасных услов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ий пребывания воспитанников в </w:t>
      </w:r>
      <w:r w:rsidRPr="00236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ДОУ, в том числе - детей-инвалидов и детей с ограниченными возможностями здоровья (ОВЗ):</w:t>
      </w:r>
    </w:p>
    <w:p w14:paraId="3EDAF3DC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 структурном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подразделении 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созданы необходимые условия для обеспечения безопасности жизни и здоровья воспитанников, в том числе детей-инвалидов и детей с ОВЗ и сотрудников, соблюдаются меры противопожарной безопасности и антитеррористической защищенности:</w:t>
      </w:r>
    </w:p>
    <w:p w14:paraId="70CA147D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разработан противодиверсионный паспорт;</w:t>
      </w:r>
    </w:p>
    <w:p w14:paraId="1380E9E3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установлена пожарная сигнализация;</w:t>
      </w:r>
    </w:p>
    <w:p w14:paraId="53996149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имеются необходимые средства пожарной безопасности (огнетушители);</w:t>
      </w:r>
    </w:p>
    <w:p w14:paraId="3E3613B9" w14:textId="77777777" w:rsid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нопка тревожной сигнализации;</w:t>
      </w:r>
    </w:p>
    <w:p w14:paraId="3B9F70C1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-видеонаблюдение;</w:t>
      </w:r>
    </w:p>
    <w:p w14:paraId="6EB58011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разработаны инструкции по пожарной и антитеррористической защищённости, в соответствии </w:t>
      </w:r>
      <w:proofErr w:type="gramStart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  графиком</w:t>
      </w:r>
      <w:proofErr w:type="gramEnd"/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проводятся инструктажи и тренировки;</w:t>
      </w:r>
    </w:p>
    <w:p w14:paraId="43FEF1DB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территория по всему периметру ограждена железной оградой;</w:t>
      </w:r>
    </w:p>
    <w:p w14:paraId="269124C5" w14:textId="77777777" w:rsidR="00236A93" w:rsidRPr="00236A93" w:rsidRDefault="00236A93" w:rsidP="00236A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течение дня проводится осмотр территории и складских помещений на наличие взрывоопасных веществ.</w:t>
      </w:r>
    </w:p>
    <w:p w14:paraId="0A86C39C" w14:textId="172B29B7" w:rsidR="00450A64" w:rsidRPr="00EB5E22" w:rsidRDefault="00236A93" w:rsidP="00EB5E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всеми воспитанника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 структурного подразделения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том числе и с детьми - инвалидами и детьми с ОВЗ и персоналом отрабатываются навыки эвакуации при </w:t>
      </w:r>
      <w:r w:rsidRPr="00236A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пожаре. С сотрудниками проводятся семинары-практикумы по правильному пользованию огнетушителем, инструктаж при эвакуации, по ПБ и ОТ.</w:t>
      </w:r>
    </w:p>
    <w:sectPr w:rsidR="00450A64" w:rsidRPr="00EB5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151"/>
    <w:rsid w:val="001769B4"/>
    <w:rsid w:val="00236A93"/>
    <w:rsid w:val="003F01CB"/>
    <w:rsid w:val="00450A64"/>
    <w:rsid w:val="00B63151"/>
    <w:rsid w:val="00EB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9A05"/>
  <w15:chartTrackingRefBased/>
  <w15:docId w15:val="{D895726B-1E0D-4CCB-9FDC-256529DF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ad2.rubtsovsk.ru/index.php/2013-12-02-09-36-05/2023-01-23-09-13-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6088801?marker=64S0I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49905647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tsad2.rubtsovsk.ru/index.php/2013-12-02-09-36-05/2023-01-23-09-13-12" TargetMode="External"/><Relationship Id="rId9" Type="http://schemas.openxmlformats.org/officeDocument/2006/relationships/hyperlink" Target="https://xn--172-9cdp0cq4b.xn--p1ai/wp-content/uploads/2021/01/%D0%A1%D0%B0%D0%BD%D0%B8%D1%82%D0%B0%D1%80%D0%BD%D0%BE-%D1%8D%D0%BF%D0%B8%D0%B4%D0%B5%D0%BC%D0%B8%D0%BE%D0%BB%D0%BE%D0%B3%D0%B8%D1%87%D0%B5%D1%81%D0%BA%D0%B8%D0%B5-%D0%BF%D1%80%D0%B0%D0%B2%D0%B8%D0%BB%D0%B0-%D0%B8-%D0%BD%D0%BE%D1%80%D0%BC%D1%8B-%D0%A1%D0%B0%D0%BD%D0%9F%D0%B8%D0%9D-2.32.4.3590-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Glazkova</dc:creator>
  <cp:keywords/>
  <dc:description/>
  <cp:lastModifiedBy>Вячеслав</cp:lastModifiedBy>
  <cp:revision>4</cp:revision>
  <dcterms:created xsi:type="dcterms:W3CDTF">2026-02-13T08:39:00Z</dcterms:created>
  <dcterms:modified xsi:type="dcterms:W3CDTF">2026-02-13T09:15:00Z</dcterms:modified>
</cp:coreProperties>
</file>